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/>
          <w:sz w:val="26"/>
          <w:szCs w:val="26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02375" cy="344043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XO Thames" w:hAnsi="XO Thames"/>
          <w:b/>
          <w:bCs/>
          <w:i/>
          <w:iCs/>
          <w:sz w:val="26"/>
          <w:szCs w:val="26"/>
          <w:lang w:eastAsia="ru-RU"/>
        </w:rPr>
        <w:t xml:space="preserve">Департамент гражданской защиты Администрации городского округа донецк НАПОМИНАЕТ, что с 1 июня по 1 октября 2026 года </w:t>
      </w:r>
      <w:r>
        <w:rPr>
          <w:rFonts w:eastAsia="Times New Roman" w:cs="Times New Roman" w:ascii="XO Thames" w:hAnsi="XO Thames"/>
          <w:b/>
          <w:bCs/>
          <w:i/>
          <w:iCs/>
          <w:color w:val="auto"/>
          <w:kern w:val="0"/>
          <w:sz w:val="26"/>
          <w:szCs w:val="26"/>
          <w:lang w:val="ru-RU" w:eastAsia="ru-RU" w:bidi="ar-SA"/>
        </w:rPr>
        <w:t>в соответствии с Постановлением Правительства Донецкой Народной Республики от 07.05.2026 №37-9 «Об установлении особого противопожарного режима на территории Донецкой Народной Республики»</w:t>
      </w:r>
      <w:r>
        <w:rPr>
          <w:rFonts w:eastAsia="Times New Roman" w:cs="Times New Roman" w:ascii="XO Thames" w:hAnsi="XO Thames"/>
          <w:b/>
          <w:bCs/>
          <w:i/>
          <w:iCs/>
          <w:sz w:val="26"/>
          <w:szCs w:val="26"/>
          <w:lang w:eastAsia="ru-RU"/>
        </w:rPr>
        <w:t xml:space="preserve"> на территории Донецкой Народной Республики установлен особый пожароопасный режим, в период которого категорически ЗАПРЕЩЕНО: </w:t>
      </w: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разведение костров, а также сжигание мусора, травы, листвы и иных отходов, на придомовых территориях частных жилых домов, на территориях садоводческих и огороднических товариществ.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eastAsia="ru-RU"/>
        </w:rPr>
        <w:t>В целях снижения количества пожаров, травматизма и гибели людей при пожаре, введены дополнительные требования пожарной безопасности, которые являются обязательными для выполнения.</w:t>
      </w:r>
    </w:p>
    <w:p>
      <w:pPr>
        <w:pStyle w:val="BodyText"/>
        <w:shd w:val="clear" w:color="auto" w:fill="FFFFFF"/>
        <w:spacing w:beforeAutospacing="0" w:before="0" w:afterAutospacing="0" w:after="0"/>
        <w:ind w:firstLine="709"/>
        <w:contextualSpacing w:val="false"/>
        <w:jc w:val="both"/>
        <w:textAlignment w:val="baseline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Следует помнить, что в условиях особого противопожарного режима на территории частных домовладений их собственниками и (или) лицами, проживающими в них, обеспечивается уборка мусора, твердых бытовых отходов, сухой растительности и покос травы.</w:t>
      </w:r>
    </w:p>
    <w:p>
      <w:pPr>
        <w:pStyle w:val="Normal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bCs w:val="false"/>
          <w:i w:val="false"/>
          <w:iCs w:val="false"/>
          <w:color w:val="000000"/>
          <w:sz w:val="26"/>
          <w:szCs w:val="26"/>
          <w:u w:val="none"/>
          <w:lang w:eastAsia="ru-RU"/>
        </w:rPr>
        <w:t>Лица, виновные в нарушении требований пожарной безопасности в условиях особого противопожарного режима, в зависимости от характера нарушений и их последствий, несут дисциплинарную, административную или уголовную ответственность.</w:t>
      </w:r>
    </w:p>
    <w:p>
      <w:pPr>
        <w:pStyle w:val="Normal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bCs w:val="false"/>
          <w:iCs w:val="false"/>
          <w:color w:val="000000"/>
          <w:sz w:val="26"/>
          <w:szCs w:val="26"/>
          <w:lang w:eastAsia="ru-RU"/>
        </w:rPr>
        <w:t>Так, на территории городского округа Донецк з</w:t>
      </w:r>
      <w:r>
        <w:rPr>
          <w:rFonts w:eastAsia="Times New Roman" w:cs="Times New Roman" w:ascii="XO Thames" w:hAnsi="XO Thames"/>
          <w:bCs w:val="false"/>
          <w:iCs w:val="false"/>
          <w:color w:val="000000"/>
          <w:sz w:val="26"/>
          <w:szCs w:val="26"/>
          <w:lang w:val="ru-RU" w:eastAsia="zh-CN" w:bidi="ar-SA"/>
        </w:rPr>
        <w:t xml:space="preserve">а первое полугодие 2026 года зарегистрировано 950 пожаров и загораний, из них 37,5 % произошло на открытой территории. </w:t>
      </w:r>
      <w:r>
        <w:rPr>
          <w:rFonts w:eastAsia="Times New Roman" w:cs="Times New Roman" w:ascii="XO Thames" w:hAnsi="XO Thames"/>
          <w:bCs w:val="false"/>
          <w:iCs w:val="false"/>
          <w:color w:val="000000"/>
          <w:kern w:val="0"/>
          <w:sz w:val="26"/>
          <w:szCs w:val="26"/>
          <w:lang w:val="ru-RU" w:eastAsia="zh-CN" w:bidi="ar-SA"/>
        </w:rPr>
        <w:t>Площадь уничтоженного сухостоя и бытовых отходов составила:</w:t>
      </w:r>
    </w:p>
    <w:p>
      <w:pPr>
        <w:pStyle w:val="Normal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bCs w:val="false"/>
          <w:iCs w:val="false"/>
          <w:color w:val="000000"/>
          <w:kern w:val="0"/>
          <w:sz w:val="26"/>
          <w:szCs w:val="26"/>
          <w:lang w:val="ru-RU" w:eastAsia="zh-CN" w:bidi="ar-SA"/>
        </w:rPr>
        <w:t>- 5477 м кв. мусора в 122 случаях;</w:t>
      </w:r>
    </w:p>
    <w:p>
      <w:pPr>
        <w:pStyle w:val="Normal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bCs w:val="false"/>
          <w:iCs w:val="false"/>
          <w:color w:val="000000"/>
          <w:kern w:val="0"/>
          <w:sz w:val="26"/>
          <w:szCs w:val="26"/>
          <w:lang w:val="ru-RU" w:eastAsia="zh-CN" w:bidi="ar-SA"/>
        </w:rPr>
        <w:t>- 144495 м кв. сухой травы в 59 случаях;</w:t>
      </w:r>
    </w:p>
    <w:p>
      <w:pPr>
        <w:pStyle w:val="Normal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bCs w:val="false"/>
          <w:iCs w:val="false"/>
          <w:color w:val="000000"/>
          <w:kern w:val="0"/>
          <w:sz w:val="26"/>
          <w:szCs w:val="26"/>
          <w:lang w:val="ru-RU" w:eastAsia="zh-CN" w:bidi="ar-SA"/>
        </w:rPr>
        <w:t>- 229654 м кв. камыша в 77 случаях.</w:t>
      </w:r>
    </w:p>
    <w:p>
      <w:pPr>
        <w:pStyle w:val="Normal"/>
        <w:widowControl/>
        <w:shd w:val="clear" w:color="auto" w:fill="FFFFFF"/>
        <w:suppressAutoHyphens w:val="true"/>
        <w:bidi w:val="0"/>
        <w:spacing w:lineRule="auto" w:line="259" w:beforeAutospacing="0" w:before="0" w:afterAutospacing="0" w:after="0"/>
        <w:ind w:hanging="0" w:left="0" w:right="340"/>
        <w:jc w:val="both"/>
        <w:textAlignment w:val="baseline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bCs w:val="false"/>
          <w:iCs w:val="false"/>
          <w:color w:val="000000"/>
          <w:kern w:val="0"/>
          <w:sz w:val="26"/>
          <w:szCs w:val="26"/>
          <w:lang w:val="ru-RU" w:eastAsia="zh-CN" w:bidi="ar-SA"/>
        </w:rPr>
        <w:t>За первое полугодие</w:t>
      </w:r>
      <w:r>
        <w:rPr>
          <w:rFonts w:eastAsia="Times New Roman" w:cs="Times New Roman" w:ascii="XO Thames" w:hAnsi="XO Thames"/>
          <w:bCs w:val="false"/>
          <w:iCs w:val="false"/>
          <w:color w:val="000000"/>
          <w:kern w:val="0"/>
          <w:sz w:val="26"/>
          <w:szCs w:val="26"/>
          <w:lang w:val="ru-RU" w:eastAsia="zh-CN" w:bidi="ar-SA"/>
        </w:rPr>
        <w:t xml:space="preserve"> текущего года произошло </w:t>
      </w:r>
      <w:r>
        <w:rPr>
          <w:rFonts w:eastAsia="Times New Roman" w:cs="Times New Roman" w:ascii="XO Thames" w:hAnsi="XO Thames"/>
          <w:bCs w:val="false"/>
          <w:iCs w:val="false"/>
          <w:color w:val="000000"/>
          <w:kern w:val="0"/>
          <w:sz w:val="26"/>
          <w:szCs w:val="26"/>
          <w:lang w:val="ru-RU" w:eastAsia="zh-CN" w:bidi="ar-SA"/>
        </w:rPr>
        <w:t>320</w:t>
      </w:r>
      <w:r>
        <w:rPr>
          <w:rFonts w:eastAsia="Times New Roman" w:cs="Times New Roman" w:ascii="XO Thames" w:hAnsi="XO Thames"/>
          <w:bCs w:val="false"/>
          <w:iCs w:val="false"/>
          <w:color w:val="000000"/>
          <w:kern w:val="0"/>
          <w:sz w:val="26"/>
          <w:szCs w:val="26"/>
          <w:lang w:val="ru-RU" w:eastAsia="zh-CN" w:bidi="ar-SA"/>
        </w:rPr>
        <w:t xml:space="preserve"> пожаров и загораний в жилом фонде.</w:t>
      </w:r>
    </w:p>
    <w:sectPr>
      <w:type w:val="nextPage"/>
      <w:pgSz w:w="11906" w:h="16838"/>
      <w:pgMar w:left="1132" w:right="849" w:gutter="0" w:header="0" w:top="1152" w:footer="0" w:bottom="1005"/>
      <w:pgBorders w:display="allPages" w:offsetFrom="page">
        <w:top w:val="single" w:sz="4" w:space="25" w:color="000000"/>
        <w:left w:val="single" w:sz="4" w:space="24" w:color="000000"/>
        <w:bottom w:val="single" w:sz="4" w:space="17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XO Thame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PMingLiU" w:cs="" w:asciiTheme="minorHAnsi" w:cstheme="minorBidi" w:hAnsiTheme="minorHAnsi"/>
        <w:sz w:val="22"/>
        <w:szCs w:val="22"/>
        <w:lang w:val="ru-RU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PMingLiU" w:cs="" w:asciiTheme="minorHAnsi" w:cstheme="minorBidi" w:hAnsiTheme="minorHAnsi"/>
      <w:color w:val="auto"/>
      <w:kern w:val="0"/>
      <w:sz w:val="22"/>
      <w:szCs w:val="22"/>
      <w:lang w:val="ru-RU" w:eastAsia="zh-TW" w:bidi="ar-SA"/>
    </w:rPr>
  </w:style>
  <w:style w:type="paragraph" w:styleId="Heading1">
    <w:name w:val="Heading 1"/>
    <w:basedOn w:val="Title"/>
    <w:next w:val="BodyText"/>
    <w:link w:val="1"/>
    <w:qFormat/>
    <w:rsid w:val="0087198c"/>
    <w:pPr>
      <w:keepNext w:val="true"/>
      <w:spacing w:lineRule="auto" w:line="276" w:before="240" w:after="120"/>
      <w:contextualSpacing w:val="false"/>
      <w:outlineLvl w:val="0"/>
    </w:pPr>
    <w:rPr>
      <w:rFonts w:ascii="Liberation Serif" w:hAnsi="Liberation Serif" w:eastAsia="Tahoma" w:cs="Tahoma"/>
      <w:b/>
      <w:bCs/>
      <w:spacing w:val="0"/>
      <w:kern w:val="0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87198c"/>
    <w:rPr>
      <w:rFonts w:eastAsia="Times New Roman" w:cs="Times New Roman"/>
      <w:lang w:eastAsia="ru-RU"/>
    </w:rPr>
  </w:style>
  <w:style w:type="character" w:styleId="1" w:customStyle="1">
    <w:name w:val="Заголовок 1 Знак"/>
    <w:basedOn w:val="DefaultParagraphFont"/>
    <w:qFormat/>
    <w:rsid w:val="0087198c"/>
    <w:rPr>
      <w:rFonts w:ascii="Liberation Serif" w:hAnsi="Liberation Serif" w:eastAsia="Tahoma" w:cs="Tahoma"/>
      <w:b/>
      <w:bCs/>
      <w:sz w:val="48"/>
      <w:szCs w:val="48"/>
      <w:lang w:eastAsia="ru-RU"/>
    </w:rPr>
  </w:style>
  <w:style w:type="character" w:styleId="Style14" w:customStyle="1">
    <w:name w:val="Название Знак"/>
    <w:basedOn w:val="DefaultParagraphFont"/>
    <w:uiPriority w:val="10"/>
    <w:qFormat/>
    <w:rsid w:val="0087198c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Ins">
    <w:name w:val="ins"/>
    <w:qFormat/>
    <w:rPr/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3"/>
    <w:rsid w:val="0087198c"/>
    <w:pPr>
      <w:spacing w:lineRule="auto" w:line="240" w:before="0" w:after="0"/>
      <w:contextualSpacing/>
    </w:pPr>
    <w:rPr>
      <w:rFonts w:eastAsia="Times New Roman" w:cs="Times New Roman"/>
      <w:lang w:eastAsia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Style14"/>
    <w:uiPriority w:val="10"/>
    <w:qFormat/>
    <w:rsid w:val="0087198c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qFormat/>
    <w:pPr>
      <w:spacing w:beforeAutospacing="1" w:afterAutospacing="1"/>
      <w:ind w:firstLine="709"/>
    </w:pPr>
    <w:rPr>
      <w:rFonts w:eastAsia="Times New Roman" w:cs="Times New Roman"/>
      <w:sz w:val="24"/>
      <w:szCs w:val="24"/>
      <w:lang w:eastAsia="ru-RU"/>
    </w:rPr>
  </w:style>
  <w:style w:type="paragraph" w:styleId="Style17">
    <w:name w:val="Колонтитул"/>
    <w:basedOn w:val="Normal"/>
    <w:qFormat/>
    <w:pPr>
      <w:suppressLineNumbers/>
      <w:tabs>
        <w:tab w:val="clear" w:pos="708"/>
        <w:tab w:val="center" w:pos="5473" w:leader="none"/>
        <w:tab w:val="right" w:pos="10946" w:leader="none"/>
      </w:tabs>
    </w:pPr>
    <w:rPr/>
  </w:style>
  <w:style w:type="paragraph" w:styleId="Header">
    <w:name w:val="Header"/>
    <w:basedOn w:val="Style17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Application>LibreOffice/7.6.7.2$Linux_X86_64 LibreOffice_project/60$Build-2</Application>
  <AppVersion>15.0000</AppVersion>
  <Pages>1</Pages>
  <Words>222</Words>
  <Characters>1462</Characters>
  <CharactersWithSpaces>1675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2025-01-15T19:18:00Z</dcterms:created>
  <dc:creator>оо</dc:creator>
  <dc:description/>
  <dc:language>ru-RU</dc:language>
  <cp:lastModifiedBy/>
  <cp:lastPrinted>2025-05-28T15:00:26Z</cp:lastPrinted>
  <dcterms:modified xsi:type="dcterms:W3CDTF">2026-07-13T10:52:03Z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